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99"/>
        <w:gridCol w:w="545"/>
        <w:gridCol w:w="3248"/>
        <w:gridCol w:w="122"/>
      </w:tblGrid>
      <w:tr w:rsidR="000E0335" w14:paraId="03B0A85B" w14:textId="77777777" w:rsidTr="0097767D">
        <w:tc>
          <w:tcPr>
            <w:tcW w:w="3510" w:type="dxa"/>
            <w:hideMark/>
          </w:tcPr>
          <w:p w14:paraId="5A716296" w14:textId="7640783C"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hideMark/>
          </w:tcPr>
          <w:p w14:paraId="7CB50861" w14:textId="77777777" w:rsidR="000E0335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132C71A0" w14:textId="77777777" w:rsidR="00876D73" w:rsidRDefault="00876D73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182578B6" w14:textId="77777777" w:rsidR="00876D73" w:rsidRDefault="00876D73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7DE1ED82" w14:textId="2B0FCC83" w:rsidR="00876D73" w:rsidRPr="00215750" w:rsidRDefault="00876D73" w:rsidP="002D5E4F">
            <w:pPr>
              <w:pStyle w:val="Header"/>
              <w:rPr>
                <w:rFonts w:eastAsia="Calibri" w:cs="Angsana New" w:hint="cs"/>
                <w:sz w:val="24"/>
                <w:szCs w:val="24"/>
              </w:rPr>
            </w:pPr>
          </w:p>
        </w:tc>
        <w:tc>
          <w:tcPr>
            <w:tcW w:w="3370" w:type="dxa"/>
            <w:gridSpan w:val="2"/>
            <w:hideMark/>
          </w:tcPr>
          <w:p w14:paraId="7E8F77EB" w14:textId="77777777" w:rsidR="000E0335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1E21B3F7" w14:textId="77777777" w:rsidR="00AF6EA7" w:rsidRDefault="00AF6EA7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74EA9D6A" w14:textId="77777777" w:rsidR="00AF6EA7" w:rsidRDefault="00AF6EA7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57196125" w14:textId="0E01C4E1" w:rsidR="00AF6EA7" w:rsidRPr="00335AEA" w:rsidRDefault="00AF6EA7" w:rsidP="002D5E4F">
            <w:pPr>
              <w:pStyle w:val="Header"/>
              <w:rPr>
                <w:rFonts w:eastAsia="Calibri" w:cs="Angsana New" w:hint="cs"/>
                <w:sz w:val="24"/>
                <w:szCs w:val="24"/>
              </w:rPr>
            </w:pPr>
          </w:p>
        </w:tc>
      </w:tr>
      <w:tr w:rsidR="00C638E1" w14:paraId="7AB7E85E" w14:textId="77777777" w:rsidTr="0097767D">
        <w:trPr>
          <w:gridAfter w:val="1"/>
          <w:wAfter w:w="122" w:type="dxa"/>
        </w:trPr>
        <w:tc>
          <w:tcPr>
            <w:tcW w:w="3510" w:type="dxa"/>
            <w:hideMark/>
          </w:tcPr>
          <w:p w14:paraId="2B374B5B" w14:textId="77777777"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14:paraId="0352A08E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14:paraId="13E6076F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14:paraId="3058A63C" w14:textId="77777777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53EE2855" w14:textId="77777777" w:rsidR="00AE1737" w:rsidRPr="00722B3F" w:rsidRDefault="00A614A5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21F2B734" w:rsidR="00A04375" w:rsidRDefault="00A04375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04375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ณ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วันที่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3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256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5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ก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้า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และงบกระแสเงินสดรวมสำหรับงวด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จำกัด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(มหาชน) และบริษัทย่อย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และได้สอบทานงบแสดงฐานะการเงินเฉพาะกิจการ ณ วันที่ </w:t>
      </w:r>
      <w:r w:rsidRPr="00A04375">
        <w:rPr>
          <w:rFonts w:ascii="Angsana New" w:eastAsia="Angsana New" w:hAnsi="Angsana New" w:cs="Angsana New"/>
          <w:sz w:val="30"/>
          <w:szCs w:val="30"/>
        </w:rPr>
        <w:t>30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กันย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ายน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256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5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ก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้า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480DF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จำกัด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ฉบับที่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34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เรื่อง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66DBCE65" w14:textId="571C495F" w:rsidR="0009752B" w:rsidRDefault="000975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Pr="00BE42DD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30328221" w14:textId="77777777"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3430E126" w14:textId="602035AA"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09752B">
          <w:footerReference w:type="even" r:id="rId8"/>
          <w:footerReference w:type="default" r:id="rId9"/>
          <w:footerReference w:type="first" r:id="rId10"/>
          <w:pgSz w:w="11906" w:h="16838" w:code="9"/>
          <w:pgMar w:top="1080" w:right="662" w:bottom="270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009BE" w:rsidRPr="001009BE">
        <w:rPr>
          <w:sz w:val="30"/>
          <w:szCs w:val="30"/>
        </w:rPr>
        <w:t>9</w:t>
      </w:r>
      <w:r w:rsidR="00AB14BA" w:rsidRPr="001009BE">
        <w:rPr>
          <w:sz w:val="30"/>
          <w:szCs w:val="30"/>
        </w:rPr>
        <w:t xml:space="preserve"> </w:t>
      </w:r>
      <w:r w:rsidR="00480DFA" w:rsidRPr="001009BE">
        <w:rPr>
          <w:rFonts w:hint="cs"/>
          <w:sz w:val="30"/>
          <w:szCs w:val="30"/>
          <w:cs/>
        </w:rPr>
        <w:t>พฤศจิกายน</w:t>
      </w:r>
      <w:r w:rsidR="00475D3D" w:rsidRPr="001009BE">
        <w:rPr>
          <w:rFonts w:hint="cs"/>
          <w:sz w:val="30"/>
          <w:szCs w:val="30"/>
          <w:cs/>
        </w:rPr>
        <w:t xml:space="preserve"> </w:t>
      </w:r>
      <w:r w:rsidR="007B1B20" w:rsidRPr="001009BE">
        <w:rPr>
          <w:sz w:val="30"/>
          <w:szCs w:val="30"/>
        </w:rPr>
        <w:t>2565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3B1A8A01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34E98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A04375">
        <w:rPr>
          <w:b/>
          <w:bCs/>
          <w:sz w:val="36"/>
          <w:szCs w:val="36"/>
        </w:rPr>
        <w:t>0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480DFA">
        <w:rPr>
          <w:rFonts w:hint="cs"/>
          <w:b/>
          <w:bCs/>
          <w:sz w:val="36"/>
          <w:szCs w:val="36"/>
          <w:cs/>
        </w:rPr>
        <w:t>กันย</w:t>
      </w:r>
      <w:r w:rsidR="00A04375">
        <w:rPr>
          <w:rFonts w:hint="cs"/>
          <w:b/>
          <w:bCs/>
          <w:sz w:val="36"/>
          <w:szCs w:val="36"/>
          <w:cs/>
        </w:rPr>
        <w:t xml:space="preserve">ายน </w:t>
      </w:r>
      <w:r w:rsidR="00416007">
        <w:rPr>
          <w:b/>
          <w:bCs/>
          <w:sz w:val="36"/>
          <w:szCs w:val="36"/>
        </w:rPr>
        <w:t>2565</w:t>
      </w:r>
    </w:p>
    <w:p w14:paraId="5DBD16A4" w14:textId="77777777" w:rsidR="007076BC" w:rsidRPr="00924FF4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924FF4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D946" w14:textId="77777777" w:rsidR="00AD598C" w:rsidRDefault="00AD598C">
      <w:r>
        <w:separator/>
      </w:r>
    </w:p>
  </w:endnote>
  <w:endnote w:type="continuationSeparator" w:id="0">
    <w:p w14:paraId="5286172D" w14:textId="77777777" w:rsidR="00AD598C" w:rsidRDefault="00AD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3522" w14:textId="77777777" w:rsidR="00AD598C" w:rsidRDefault="00AD598C">
      <w:r>
        <w:separator/>
      </w:r>
    </w:p>
  </w:footnote>
  <w:footnote w:type="continuationSeparator" w:id="0">
    <w:p w14:paraId="2A2348AD" w14:textId="77777777" w:rsidR="00AD598C" w:rsidRDefault="00AD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102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A768B"/>
    <w:rsid w:val="007B0B02"/>
    <w:rsid w:val="007B1508"/>
    <w:rsid w:val="007B1B20"/>
    <w:rsid w:val="007C3648"/>
    <w:rsid w:val="007C4EB9"/>
    <w:rsid w:val="007C7F6C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76D73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2525A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598C"/>
    <w:rsid w:val="00AD6A20"/>
    <w:rsid w:val="00AE1737"/>
    <w:rsid w:val="00AF35E8"/>
    <w:rsid w:val="00AF6EA7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36C28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Jintana Khanukunlanant</cp:lastModifiedBy>
  <cp:revision>107</cp:revision>
  <cp:lastPrinted>2020-08-10T03:08:00Z</cp:lastPrinted>
  <dcterms:created xsi:type="dcterms:W3CDTF">2015-07-18T13:55:00Z</dcterms:created>
  <dcterms:modified xsi:type="dcterms:W3CDTF">2022-11-09T10:14:00Z</dcterms:modified>
</cp:coreProperties>
</file>